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9B88A" w14:textId="49BED16E" w:rsidR="00B07C3C" w:rsidRPr="00900198" w:rsidRDefault="00B07C3C" w:rsidP="00EB2289">
      <w:pPr>
        <w:spacing w:after="0" w:line="240" w:lineRule="auto"/>
        <w:ind w:left="2700" w:hanging="2700"/>
        <w:jc w:val="center"/>
        <w:rPr>
          <w:rFonts w:ascii="Arial" w:eastAsia="Times New Roman" w:hAnsi="Arial" w:cs="Arial"/>
          <w:b/>
          <w:bCs/>
          <w:color w:val="000000"/>
          <w:sz w:val="20"/>
          <w:szCs w:val="20"/>
        </w:rPr>
      </w:pPr>
      <w:r w:rsidRPr="00900198">
        <w:rPr>
          <w:rFonts w:ascii="Arial" w:eastAsia="Times New Roman" w:hAnsi="Arial" w:cs="Arial"/>
          <w:noProof/>
          <w:sz w:val="20"/>
          <w:szCs w:val="20"/>
        </w:rPr>
        <w:drawing>
          <wp:anchor distT="0" distB="0" distL="114300" distR="114300" simplePos="0" relativeHeight="251659264" behindDoc="0" locked="0" layoutInCell="1" allowOverlap="1" wp14:anchorId="61236D23" wp14:editId="216725AC">
            <wp:simplePos x="0" y="0"/>
            <wp:positionH relativeFrom="margin">
              <wp:align>left</wp:align>
            </wp:positionH>
            <wp:positionV relativeFrom="paragraph">
              <wp:posOffset>0</wp:posOffset>
            </wp:positionV>
            <wp:extent cx="981075" cy="490220"/>
            <wp:effectExtent l="0" t="0" r="9525" b="5080"/>
            <wp:wrapSquare wrapText="bothSides"/>
            <wp:docPr id="2" name="Picture 2" descr="https://lh6.googleusercontent.com/IVlr3IqdA5UCDf0jnNDf8_kQkf-BW8sNo9UuY1X3sEEEHCfMmYnm0Hy9zYJKeF2q-6P-IuRzq5gZE3lXGLRKTtK0VK7geg_uwNB8ctWI9H_1ztD4op_FXS1RrIppOz0Mjh-ykIjTSdi_6N2-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IVlr3IqdA5UCDf0jnNDf8_kQkf-BW8sNo9UuY1X3sEEEHCfMmYnm0Hy9zYJKeF2q-6P-IuRzq5gZE3lXGLRKTtK0VK7geg_uwNB8ctWI9H_1ztD4op_FXS1RrIppOz0Mjh-ykIjTSdi_6N2-m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1075" cy="4902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80EFA4" w14:textId="77777777" w:rsidR="00EB2289" w:rsidRDefault="00B07C3C" w:rsidP="002B4802">
      <w:pPr>
        <w:spacing w:after="0" w:line="240" w:lineRule="auto"/>
        <w:ind w:left="2880" w:firstLine="720"/>
        <w:rPr>
          <w:rFonts w:ascii="Arial" w:eastAsia="Times New Roman" w:hAnsi="Arial" w:cs="Arial"/>
          <w:b/>
          <w:bCs/>
          <w:color w:val="000000"/>
          <w:sz w:val="24"/>
          <w:szCs w:val="24"/>
        </w:rPr>
      </w:pPr>
      <w:r w:rsidRPr="00900198">
        <w:rPr>
          <w:rFonts w:ascii="Arial" w:eastAsia="Times New Roman" w:hAnsi="Arial" w:cs="Arial"/>
          <w:b/>
          <w:bCs/>
          <w:color w:val="000000"/>
          <w:sz w:val="24"/>
          <w:szCs w:val="24"/>
        </w:rPr>
        <w:t>ROCKY MOUNTAIN YOUTH CORPS</w:t>
      </w:r>
    </w:p>
    <w:p w14:paraId="3B39490B" w14:textId="4DB83D1B" w:rsidR="00B07C3C" w:rsidRPr="00900198" w:rsidRDefault="002B4802" w:rsidP="00EB2289">
      <w:pPr>
        <w:spacing w:after="0" w:line="240" w:lineRule="auto"/>
        <w:ind w:left="3600" w:firstLine="720"/>
        <w:rPr>
          <w:rFonts w:ascii="Arial" w:eastAsia="Times New Roman" w:hAnsi="Arial" w:cs="Arial"/>
          <w:b/>
          <w:bCs/>
          <w:color w:val="000000"/>
          <w:sz w:val="24"/>
          <w:szCs w:val="24"/>
        </w:rPr>
      </w:pPr>
      <w:r>
        <w:rPr>
          <w:rFonts w:ascii="Arial" w:eastAsia="Times New Roman" w:hAnsi="Arial" w:cs="Arial"/>
          <w:b/>
          <w:bCs/>
          <w:color w:val="000000"/>
          <w:sz w:val="24"/>
          <w:szCs w:val="24"/>
        </w:rPr>
        <w:t>Wilderness/</w:t>
      </w:r>
      <w:r w:rsidR="002A3B8A">
        <w:rPr>
          <w:rFonts w:ascii="Arial" w:eastAsia="Times New Roman" w:hAnsi="Arial" w:cs="Arial"/>
          <w:b/>
          <w:bCs/>
          <w:color w:val="000000"/>
          <w:sz w:val="24"/>
          <w:szCs w:val="24"/>
        </w:rPr>
        <w:t>Trails</w:t>
      </w:r>
      <w:r>
        <w:rPr>
          <w:rFonts w:ascii="Arial" w:eastAsia="Times New Roman" w:hAnsi="Arial" w:cs="Arial"/>
          <w:b/>
          <w:bCs/>
          <w:color w:val="000000"/>
          <w:sz w:val="24"/>
          <w:szCs w:val="24"/>
        </w:rPr>
        <w:t xml:space="preserve"> </w:t>
      </w:r>
      <w:r w:rsidR="00196F82">
        <w:rPr>
          <w:rFonts w:ascii="Arial" w:eastAsia="Times New Roman" w:hAnsi="Arial" w:cs="Arial"/>
          <w:b/>
          <w:bCs/>
          <w:color w:val="000000"/>
          <w:sz w:val="24"/>
          <w:szCs w:val="24"/>
        </w:rPr>
        <w:t>Intern</w:t>
      </w:r>
    </w:p>
    <w:p w14:paraId="13C20F26" w14:textId="77777777" w:rsidR="000218BC" w:rsidRDefault="000218BC" w:rsidP="0018214D">
      <w:pPr>
        <w:spacing w:after="0" w:line="240" w:lineRule="auto"/>
        <w:ind w:left="2070" w:hanging="2070"/>
        <w:rPr>
          <w:rFonts w:ascii="Arial" w:eastAsia="Times New Roman" w:hAnsi="Arial" w:cs="Arial"/>
          <w:b/>
          <w:bCs/>
          <w:color w:val="000000"/>
          <w:sz w:val="20"/>
          <w:szCs w:val="20"/>
        </w:rPr>
      </w:pPr>
    </w:p>
    <w:p w14:paraId="595829D5" w14:textId="3F0A934F" w:rsidR="00B07C3C" w:rsidRPr="00900198" w:rsidRDefault="00B07C3C" w:rsidP="000218BC">
      <w:pPr>
        <w:spacing w:after="0" w:line="276" w:lineRule="auto"/>
        <w:ind w:left="2070" w:hanging="2070"/>
        <w:rPr>
          <w:rFonts w:ascii="Arial" w:eastAsia="Times New Roman" w:hAnsi="Arial" w:cs="Arial"/>
          <w:bCs/>
          <w:color w:val="000000"/>
          <w:sz w:val="20"/>
          <w:szCs w:val="20"/>
        </w:rPr>
      </w:pPr>
      <w:r w:rsidRPr="00900198">
        <w:rPr>
          <w:rFonts w:ascii="Arial" w:eastAsia="Times New Roman" w:hAnsi="Arial" w:cs="Arial"/>
          <w:b/>
          <w:bCs/>
          <w:color w:val="000000"/>
          <w:sz w:val="20"/>
          <w:szCs w:val="20"/>
        </w:rPr>
        <w:t>Partner Agency:</w:t>
      </w:r>
      <w:r w:rsidRPr="00900198">
        <w:rPr>
          <w:rFonts w:ascii="Arial" w:eastAsia="Times New Roman" w:hAnsi="Arial" w:cs="Arial"/>
          <w:b/>
          <w:bCs/>
          <w:color w:val="000000"/>
          <w:sz w:val="20"/>
          <w:szCs w:val="20"/>
        </w:rPr>
        <w:tab/>
      </w:r>
      <w:r>
        <w:rPr>
          <w:rFonts w:ascii="Arial" w:eastAsia="Times New Roman" w:hAnsi="Arial" w:cs="Arial"/>
          <w:bCs/>
          <w:color w:val="000000"/>
          <w:sz w:val="20"/>
          <w:szCs w:val="20"/>
        </w:rPr>
        <w:t>US Forest Service</w:t>
      </w:r>
      <w:r w:rsidRPr="00900198">
        <w:rPr>
          <w:rFonts w:ascii="Arial" w:eastAsia="Times New Roman" w:hAnsi="Arial" w:cs="Arial"/>
          <w:bCs/>
          <w:color w:val="000000"/>
          <w:sz w:val="20"/>
          <w:szCs w:val="20"/>
        </w:rPr>
        <w:t xml:space="preserve"> </w:t>
      </w:r>
      <w:r>
        <w:rPr>
          <w:rFonts w:ascii="Arial" w:eastAsia="Times New Roman" w:hAnsi="Arial" w:cs="Arial"/>
          <w:bCs/>
          <w:color w:val="000000"/>
          <w:sz w:val="20"/>
          <w:szCs w:val="20"/>
        </w:rPr>
        <w:t xml:space="preserve">– </w:t>
      </w:r>
      <w:r w:rsidR="0005023D">
        <w:rPr>
          <w:rFonts w:ascii="Arial" w:eastAsia="Times New Roman" w:hAnsi="Arial" w:cs="Arial"/>
          <w:bCs/>
          <w:color w:val="000000"/>
          <w:sz w:val="20"/>
          <w:szCs w:val="20"/>
        </w:rPr>
        <w:t>Dillon</w:t>
      </w:r>
      <w:r w:rsidR="00021428">
        <w:rPr>
          <w:rFonts w:ascii="Arial" w:eastAsia="Times New Roman" w:hAnsi="Arial" w:cs="Arial"/>
          <w:bCs/>
          <w:color w:val="000000"/>
          <w:sz w:val="20"/>
          <w:szCs w:val="20"/>
        </w:rPr>
        <w:t xml:space="preserve"> Ranger District</w:t>
      </w:r>
    </w:p>
    <w:p w14:paraId="3DF6B127" w14:textId="77777777" w:rsidR="00B07C3C" w:rsidRPr="00900198" w:rsidRDefault="00B07C3C" w:rsidP="000218BC">
      <w:pPr>
        <w:spacing w:after="0" w:line="276" w:lineRule="auto"/>
        <w:ind w:left="2070" w:hanging="2070"/>
        <w:rPr>
          <w:rFonts w:ascii="Arial" w:eastAsia="Times New Roman" w:hAnsi="Arial" w:cs="Arial"/>
          <w:b/>
          <w:sz w:val="20"/>
          <w:szCs w:val="20"/>
        </w:rPr>
      </w:pPr>
    </w:p>
    <w:p w14:paraId="3BF7084C" w14:textId="1AFA1969" w:rsidR="00B07C3C" w:rsidRPr="000D540D" w:rsidRDefault="00B07C3C" w:rsidP="000218BC">
      <w:pPr>
        <w:spacing w:after="0" w:line="276" w:lineRule="auto"/>
        <w:ind w:left="2070" w:hanging="2070"/>
        <w:rPr>
          <w:rFonts w:ascii="Arial" w:eastAsia="Times New Roman" w:hAnsi="Arial" w:cs="Arial"/>
          <w:sz w:val="20"/>
          <w:szCs w:val="20"/>
        </w:rPr>
      </w:pPr>
      <w:r w:rsidRPr="00900198">
        <w:rPr>
          <w:rFonts w:ascii="Arial" w:eastAsia="Times New Roman" w:hAnsi="Arial" w:cs="Arial"/>
          <w:b/>
          <w:sz w:val="20"/>
          <w:szCs w:val="20"/>
        </w:rPr>
        <w:t>Positions Available:</w:t>
      </w:r>
      <w:r w:rsidRPr="00900198">
        <w:rPr>
          <w:rFonts w:ascii="Arial" w:eastAsia="Times New Roman" w:hAnsi="Arial" w:cs="Arial"/>
          <w:b/>
          <w:sz w:val="20"/>
          <w:szCs w:val="20"/>
        </w:rPr>
        <w:tab/>
      </w:r>
      <w:r w:rsidR="002B4802">
        <w:rPr>
          <w:rFonts w:ascii="Arial" w:eastAsia="Times New Roman" w:hAnsi="Arial" w:cs="Arial"/>
          <w:sz w:val="20"/>
          <w:szCs w:val="20"/>
        </w:rPr>
        <w:t>3</w:t>
      </w:r>
    </w:p>
    <w:p w14:paraId="0F06315E" w14:textId="77777777" w:rsidR="00B07C3C" w:rsidRPr="00900198" w:rsidRDefault="00B07C3C" w:rsidP="000218BC">
      <w:pPr>
        <w:spacing w:after="0" w:line="276" w:lineRule="auto"/>
        <w:ind w:left="2070" w:hanging="2070"/>
        <w:rPr>
          <w:rFonts w:ascii="Arial" w:eastAsia="Times New Roman" w:hAnsi="Arial" w:cs="Arial"/>
          <w:sz w:val="20"/>
          <w:szCs w:val="20"/>
        </w:rPr>
      </w:pPr>
    </w:p>
    <w:p w14:paraId="7BA089E2" w14:textId="1F1C757E" w:rsidR="00B07C3C" w:rsidRPr="00900198" w:rsidRDefault="00B07C3C" w:rsidP="000218BC">
      <w:pPr>
        <w:spacing w:after="0" w:line="276" w:lineRule="auto"/>
        <w:ind w:left="2070" w:hanging="2070"/>
        <w:rPr>
          <w:rFonts w:ascii="Arial" w:eastAsia="Times New Roman" w:hAnsi="Arial" w:cs="Arial"/>
          <w:sz w:val="20"/>
          <w:szCs w:val="20"/>
        </w:rPr>
      </w:pPr>
      <w:r w:rsidRPr="00900198">
        <w:rPr>
          <w:rFonts w:ascii="Arial" w:eastAsia="Times New Roman" w:hAnsi="Arial" w:cs="Arial"/>
          <w:b/>
          <w:bCs/>
          <w:color w:val="000000"/>
          <w:sz w:val="20"/>
          <w:szCs w:val="20"/>
        </w:rPr>
        <w:t>Location:</w:t>
      </w:r>
      <w:r w:rsidRPr="00900198">
        <w:rPr>
          <w:rFonts w:ascii="Arial" w:eastAsia="Times New Roman" w:hAnsi="Arial" w:cs="Arial"/>
          <w:color w:val="000000"/>
          <w:sz w:val="20"/>
          <w:szCs w:val="20"/>
        </w:rPr>
        <w:tab/>
      </w:r>
      <w:r w:rsidR="0005023D">
        <w:rPr>
          <w:rFonts w:ascii="Arial" w:eastAsia="Times New Roman" w:hAnsi="Arial" w:cs="Arial"/>
          <w:color w:val="000000"/>
          <w:sz w:val="20"/>
          <w:szCs w:val="20"/>
        </w:rPr>
        <w:t>Dillon</w:t>
      </w:r>
      <w:r w:rsidRPr="00900198">
        <w:rPr>
          <w:rFonts w:ascii="Arial" w:eastAsia="Times New Roman" w:hAnsi="Arial" w:cs="Arial"/>
          <w:color w:val="000000"/>
          <w:sz w:val="20"/>
          <w:szCs w:val="20"/>
        </w:rPr>
        <w:t xml:space="preserve">, CO </w:t>
      </w:r>
      <w:r w:rsidRPr="00900198">
        <w:rPr>
          <w:rFonts w:ascii="Arial" w:eastAsia="Times New Roman" w:hAnsi="Arial" w:cs="Arial"/>
          <w:color w:val="000000"/>
          <w:sz w:val="20"/>
          <w:szCs w:val="20"/>
        </w:rPr>
        <w:tab/>
      </w:r>
    </w:p>
    <w:p w14:paraId="58D69FC8" w14:textId="77777777" w:rsidR="00B07C3C" w:rsidRPr="00900198" w:rsidRDefault="00B07C3C" w:rsidP="000218BC">
      <w:pPr>
        <w:spacing w:after="0" w:line="276" w:lineRule="auto"/>
        <w:ind w:left="2070" w:hanging="2070"/>
        <w:rPr>
          <w:rFonts w:ascii="Arial" w:eastAsia="Times New Roman" w:hAnsi="Arial" w:cs="Arial"/>
          <w:sz w:val="20"/>
          <w:szCs w:val="20"/>
        </w:rPr>
      </w:pPr>
    </w:p>
    <w:p w14:paraId="3CBC9F16" w14:textId="07ED8B6C" w:rsidR="00B07C3C" w:rsidRPr="00900198" w:rsidRDefault="00B07C3C" w:rsidP="000218BC">
      <w:pPr>
        <w:spacing w:after="0" w:line="276" w:lineRule="auto"/>
        <w:ind w:left="2070" w:hanging="2070"/>
        <w:rPr>
          <w:rFonts w:ascii="Arial" w:eastAsia="Times New Roman" w:hAnsi="Arial" w:cs="Arial"/>
          <w:sz w:val="20"/>
          <w:szCs w:val="20"/>
        </w:rPr>
      </w:pPr>
      <w:r w:rsidRPr="00E138AB">
        <w:rPr>
          <w:rFonts w:ascii="Arial" w:eastAsia="Times New Roman" w:hAnsi="Arial" w:cs="Arial"/>
          <w:b/>
          <w:bCs/>
          <w:color w:val="000000"/>
          <w:sz w:val="20"/>
          <w:szCs w:val="20"/>
        </w:rPr>
        <w:t>Dates:</w:t>
      </w:r>
      <w:r w:rsidRPr="00900198">
        <w:rPr>
          <w:rFonts w:ascii="Arial" w:eastAsia="Times New Roman" w:hAnsi="Arial" w:cs="Arial"/>
          <w:color w:val="000000"/>
          <w:sz w:val="20"/>
          <w:szCs w:val="20"/>
        </w:rPr>
        <w:tab/>
      </w:r>
      <w:r w:rsidR="002A3B8A">
        <w:rPr>
          <w:rFonts w:ascii="Arial" w:eastAsia="Times New Roman" w:hAnsi="Arial" w:cs="Arial"/>
          <w:color w:val="000000"/>
          <w:sz w:val="20"/>
          <w:szCs w:val="20"/>
          <w:highlight w:val="yellow"/>
        </w:rPr>
        <w:t>May 31</w:t>
      </w:r>
      <w:r w:rsidR="002A3B8A" w:rsidRPr="000218BC">
        <w:rPr>
          <w:rFonts w:ascii="Arial" w:eastAsia="Times New Roman" w:hAnsi="Arial" w:cs="Arial"/>
          <w:color w:val="000000"/>
          <w:sz w:val="20"/>
          <w:szCs w:val="20"/>
          <w:highlight w:val="yellow"/>
          <w:vertAlign w:val="superscript"/>
        </w:rPr>
        <w:t>st</w:t>
      </w:r>
      <w:r w:rsidR="000218BC">
        <w:rPr>
          <w:rFonts w:ascii="Arial" w:eastAsia="Times New Roman" w:hAnsi="Arial" w:cs="Arial"/>
          <w:color w:val="000000"/>
          <w:sz w:val="20"/>
          <w:szCs w:val="20"/>
          <w:highlight w:val="yellow"/>
        </w:rPr>
        <w:t xml:space="preserve"> - </w:t>
      </w:r>
      <w:r w:rsidR="008B3A26" w:rsidRPr="0005023D">
        <w:rPr>
          <w:rFonts w:ascii="Arial" w:eastAsia="Times New Roman" w:hAnsi="Arial" w:cs="Arial"/>
          <w:color w:val="000000"/>
          <w:sz w:val="20"/>
          <w:szCs w:val="20"/>
          <w:highlight w:val="yellow"/>
        </w:rPr>
        <w:t>___</w:t>
      </w:r>
      <w:r w:rsidR="000F2DFE" w:rsidRPr="0005023D">
        <w:rPr>
          <w:rFonts w:ascii="Arial" w:eastAsia="Times New Roman" w:hAnsi="Arial" w:cs="Arial"/>
          <w:color w:val="000000"/>
          <w:sz w:val="20"/>
          <w:szCs w:val="20"/>
          <w:highlight w:val="yellow"/>
        </w:rPr>
        <w:t>__</w:t>
      </w:r>
      <w:r w:rsidRPr="0005023D">
        <w:rPr>
          <w:rFonts w:ascii="Arial" w:eastAsia="Times New Roman" w:hAnsi="Arial" w:cs="Arial"/>
          <w:color w:val="000000"/>
          <w:sz w:val="20"/>
          <w:szCs w:val="20"/>
          <w:highlight w:val="yellow"/>
        </w:rPr>
        <w:t>,</w:t>
      </w:r>
      <w:r w:rsidRPr="00CA71B6">
        <w:rPr>
          <w:rFonts w:ascii="Arial" w:eastAsia="Times New Roman" w:hAnsi="Arial" w:cs="Arial"/>
          <w:color w:val="000000"/>
          <w:sz w:val="20"/>
          <w:szCs w:val="20"/>
        </w:rPr>
        <w:t xml:space="preserve"> 20</w:t>
      </w:r>
      <w:r w:rsidR="00DE3F93" w:rsidRPr="00CA71B6">
        <w:rPr>
          <w:rFonts w:ascii="Arial" w:eastAsia="Times New Roman" w:hAnsi="Arial" w:cs="Arial"/>
          <w:color w:val="000000"/>
          <w:sz w:val="20"/>
          <w:szCs w:val="20"/>
        </w:rPr>
        <w:t>2</w:t>
      </w:r>
      <w:r w:rsidR="002B4802">
        <w:rPr>
          <w:rFonts w:ascii="Arial" w:eastAsia="Times New Roman" w:hAnsi="Arial" w:cs="Arial"/>
          <w:color w:val="000000"/>
          <w:sz w:val="20"/>
          <w:szCs w:val="20"/>
        </w:rPr>
        <w:t>2</w:t>
      </w:r>
      <w:r w:rsidRPr="00CA71B6">
        <w:rPr>
          <w:rFonts w:ascii="Arial" w:eastAsia="Times New Roman" w:hAnsi="Arial" w:cs="Arial"/>
          <w:color w:val="000000"/>
          <w:sz w:val="20"/>
          <w:szCs w:val="20"/>
        </w:rPr>
        <w:t>,</w:t>
      </w:r>
      <w:r w:rsidR="000F2DFE">
        <w:rPr>
          <w:rFonts w:ascii="Arial" w:eastAsia="Times New Roman" w:hAnsi="Arial" w:cs="Arial"/>
          <w:color w:val="000000"/>
          <w:sz w:val="20"/>
          <w:szCs w:val="20"/>
        </w:rPr>
        <w:t xml:space="preserve"> or upon completion of </w:t>
      </w:r>
      <w:r w:rsidR="002B4802">
        <w:rPr>
          <w:rFonts w:ascii="Arial" w:eastAsia="Times New Roman" w:hAnsi="Arial" w:cs="Arial"/>
          <w:color w:val="000000"/>
          <w:sz w:val="20"/>
          <w:szCs w:val="20"/>
        </w:rPr>
        <w:t>640</w:t>
      </w:r>
      <w:r w:rsidR="000F2DFE">
        <w:rPr>
          <w:rFonts w:ascii="Arial" w:eastAsia="Times New Roman" w:hAnsi="Arial" w:cs="Arial"/>
          <w:color w:val="000000"/>
          <w:sz w:val="20"/>
          <w:szCs w:val="20"/>
        </w:rPr>
        <w:t xml:space="preserve"> hours</w:t>
      </w:r>
      <w:r w:rsidR="000218BC">
        <w:rPr>
          <w:rFonts w:ascii="Arial" w:eastAsia="Times New Roman" w:hAnsi="Arial" w:cs="Arial"/>
          <w:color w:val="000000"/>
          <w:sz w:val="20"/>
          <w:szCs w:val="20"/>
        </w:rPr>
        <w:t>.</w:t>
      </w:r>
    </w:p>
    <w:p w14:paraId="2B2FEA42" w14:textId="77777777" w:rsidR="00B07C3C" w:rsidRPr="00900198" w:rsidRDefault="00B07C3C" w:rsidP="000218BC">
      <w:pPr>
        <w:spacing w:after="0" w:line="276" w:lineRule="auto"/>
        <w:ind w:left="2070" w:hanging="2070"/>
        <w:rPr>
          <w:rFonts w:ascii="Arial" w:eastAsia="Times New Roman" w:hAnsi="Arial" w:cs="Arial"/>
          <w:sz w:val="20"/>
          <w:szCs w:val="20"/>
        </w:rPr>
      </w:pPr>
    </w:p>
    <w:p w14:paraId="71078AEF" w14:textId="25DA723F" w:rsidR="0005023D" w:rsidRPr="000218BC" w:rsidRDefault="00005B05" w:rsidP="000218BC">
      <w:pPr>
        <w:spacing w:after="0" w:line="276" w:lineRule="auto"/>
        <w:ind w:left="2070" w:hanging="2070"/>
        <w:rPr>
          <w:rFonts w:ascii="Arial" w:eastAsia="Times New Roman" w:hAnsi="Arial" w:cs="Arial"/>
          <w:bCs/>
          <w:color w:val="000000"/>
          <w:sz w:val="20"/>
          <w:szCs w:val="20"/>
        </w:rPr>
      </w:pPr>
      <w:r>
        <w:rPr>
          <w:rFonts w:ascii="Arial" w:eastAsia="Times New Roman" w:hAnsi="Arial" w:cs="Arial"/>
          <w:b/>
          <w:bCs/>
          <w:color w:val="000000"/>
          <w:sz w:val="20"/>
          <w:szCs w:val="20"/>
        </w:rPr>
        <w:t>Wage</w:t>
      </w:r>
      <w:r w:rsidR="00B07C3C" w:rsidRPr="00E138AB">
        <w:rPr>
          <w:rFonts w:ascii="Arial" w:eastAsia="Times New Roman" w:hAnsi="Arial" w:cs="Arial"/>
          <w:b/>
          <w:bCs/>
          <w:color w:val="000000"/>
          <w:sz w:val="20"/>
          <w:szCs w:val="20"/>
        </w:rPr>
        <w:t>:</w:t>
      </w:r>
      <w:r w:rsidR="00B07C3C" w:rsidRPr="00900198">
        <w:rPr>
          <w:rFonts w:ascii="Arial" w:eastAsia="Times New Roman" w:hAnsi="Arial" w:cs="Arial"/>
          <w:b/>
          <w:bCs/>
          <w:color w:val="000000"/>
          <w:sz w:val="20"/>
          <w:szCs w:val="20"/>
        </w:rPr>
        <w:t xml:space="preserve"> </w:t>
      </w:r>
      <w:r w:rsidR="00B07C3C" w:rsidRPr="00900198">
        <w:rPr>
          <w:rFonts w:ascii="Arial" w:eastAsia="Times New Roman" w:hAnsi="Arial" w:cs="Arial"/>
          <w:b/>
          <w:bCs/>
          <w:color w:val="000000"/>
          <w:sz w:val="20"/>
          <w:szCs w:val="20"/>
        </w:rPr>
        <w:tab/>
      </w:r>
      <w:bookmarkStart w:id="0" w:name="_Hlk23421789"/>
      <w:r w:rsidR="00B07C3C" w:rsidRPr="00E138AB">
        <w:rPr>
          <w:rFonts w:ascii="Arial" w:eastAsia="Times New Roman" w:hAnsi="Arial" w:cs="Arial"/>
          <w:bCs/>
          <w:color w:val="000000"/>
          <w:sz w:val="20"/>
          <w:szCs w:val="20"/>
        </w:rPr>
        <w:t>$</w:t>
      </w:r>
      <w:r w:rsidR="006C30F2">
        <w:rPr>
          <w:rFonts w:ascii="Arial" w:eastAsia="Times New Roman" w:hAnsi="Arial" w:cs="Arial"/>
          <w:bCs/>
          <w:color w:val="000000"/>
          <w:sz w:val="20"/>
          <w:szCs w:val="20"/>
        </w:rPr>
        <w:t>1</w:t>
      </w:r>
      <w:r w:rsidR="002B4802">
        <w:rPr>
          <w:rFonts w:ascii="Arial" w:eastAsia="Times New Roman" w:hAnsi="Arial" w:cs="Arial"/>
          <w:bCs/>
          <w:color w:val="000000"/>
          <w:sz w:val="20"/>
          <w:szCs w:val="20"/>
        </w:rPr>
        <w:t>5.00</w:t>
      </w:r>
      <w:r w:rsidR="006C30F2">
        <w:rPr>
          <w:rFonts w:ascii="Arial" w:eastAsia="Times New Roman" w:hAnsi="Arial" w:cs="Arial"/>
          <w:bCs/>
          <w:color w:val="000000"/>
          <w:sz w:val="20"/>
          <w:szCs w:val="20"/>
        </w:rPr>
        <w:t>/hour</w:t>
      </w:r>
      <w:r>
        <w:rPr>
          <w:rFonts w:ascii="Arial" w:eastAsia="Times New Roman" w:hAnsi="Arial" w:cs="Arial"/>
          <w:bCs/>
          <w:color w:val="000000"/>
          <w:sz w:val="20"/>
          <w:szCs w:val="20"/>
        </w:rPr>
        <w:t>, boot allowance</w:t>
      </w:r>
      <w:r w:rsidR="000218BC">
        <w:rPr>
          <w:rFonts w:ascii="Arial" w:eastAsia="Times New Roman" w:hAnsi="Arial" w:cs="Arial"/>
          <w:bCs/>
          <w:color w:val="000000"/>
          <w:sz w:val="20"/>
          <w:szCs w:val="20"/>
        </w:rPr>
        <w:t xml:space="preserve"> up to</w:t>
      </w:r>
      <w:r>
        <w:rPr>
          <w:rFonts w:ascii="Arial" w:eastAsia="Times New Roman" w:hAnsi="Arial" w:cs="Arial"/>
          <w:bCs/>
          <w:color w:val="000000"/>
          <w:sz w:val="20"/>
          <w:szCs w:val="20"/>
        </w:rPr>
        <w:t xml:space="preserve"> $</w:t>
      </w:r>
      <w:r w:rsidR="002B4802">
        <w:rPr>
          <w:rFonts w:ascii="Arial" w:eastAsia="Times New Roman" w:hAnsi="Arial" w:cs="Arial"/>
          <w:bCs/>
          <w:color w:val="000000"/>
          <w:sz w:val="20"/>
          <w:szCs w:val="20"/>
        </w:rPr>
        <w:t>3</w:t>
      </w:r>
      <w:r w:rsidR="000218BC">
        <w:rPr>
          <w:rFonts w:ascii="Arial" w:eastAsia="Times New Roman" w:hAnsi="Arial" w:cs="Arial"/>
          <w:bCs/>
          <w:color w:val="000000"/>
          <w:sz w:val="20"/>
          <w:szCs w:val="20"/>
        </w:rPr>
        <w:t>4</w:t>
      </w:r>
      <w:r w:rsidR="002B4802">
        <w:rPr>
          <w:rFonts w:ascii="Arial" w:eastAsia="Times New Roman" w:hAnsi="Arial" w:cs="Arial"/>
          <w:bCs/>
          <w:color w:val="000000"/>
          <w:sz w:val="20"/>
          <w:szCs w:val="20"/>
        </w:rPr>
        <w:t>0</w:t>
      </w:r>
      <w:r>
        <w:rPr>
          <w:rFonts w:ascii="Arial" w:eastAsia="Times New Roman" w:hAnsi="Arial" w:cs="Arial"/>
          <w:bCs/>
          <w:color w:val="000000"/>
          <w:sz w:val="20"/>
          <w:szCs w:val="20"/>
        </w:rPr>
        <w:t xml:space="preserve">, per </w:t>
      </w:r>
      <w:r w:rsidR="002B4802">
        <w:rPr>
          <w:rFonts w:ascii="Arial" w:eastAsia="Times New Roman" w:hAnsi="Arial" w:cs="Arial"/>
          <w:bCs/>
          <w:color w:val="000000"/>
          <w:sz w:val="20"/>
          <w:szCs w:val="20"/>
        </w:rPr>
        <w:t>d</w:t>
      </w:r>
      <w:r>
        <w:rPr>
          <w:rFonts w:ascii="Arial" w:eastAsia="Times New Roman" w:hAnsi="Arial" w:cs="Arial"/>
          <w:bCs/>
          <w:color w:val="000000"/>
          <w:sz w:val="20"/>
          <w:szCs w:val="20"/>
        </w:rPr>
        <w:t xml:space="preserve">iem </w:t>
      </w:r>
      <w:r w:rsidR="000218BC">
        <w:rPr>
          <w:rFonts w:ascii="Arial" w:eastAsia="Times New Roman" w:hAnsi="Arial" w:cs="Arial"/>
          <w:bCs/>
          <w:color w:val="000000"/>
          <w:sz w:val="20"/>
          <w:szCs w:val="20"/>
        </w:rPr>
        <w:t xml:space="preserve">up to a season total of </w:t>
      </w:r>
      <w:r>
        <w:rPr>
          <w:rFonts w:ascii="Arial" w:eastAsia="Times New Roman" w:hAnsi="Arial" w:cs="Arial"/>
          <w:bCs/>
          <w:color w:val="000000"/>
          <w:sz w:val="20"/>
          <w:szCs w:val="20"/>
        </w:rPr>
        <w:t>$</w:t>
      </w:r>
      <w:bookmarkEnd w:id="0"/>
      <w:proofErr w:type="gramStart"/>
      <w:r w:rsidR="002B4802">
        <w:rPr>
          <w:rFonts w:ascii="Arial" w:eastAsia="Times New Roman" w:hAnsi="Arial" w:cs="Arial"/>
          <w:bCs/>
          <w:color w:val="000000"/>
          <w:sz w:val="20"/>
          <w:szCs w:val="20"/>
        </w:rPr>
        <w:t>22</w:t>
      </w:r>
      <w:r w:rsidR="000218BC">
        <w:rPr>
          <w:rFonts w:ascii="Arial" w:eastAsia="Times New Roman" w:hAnsi="Arial" w:cs="Arial"/>
          <w:bCs/>
          <w:color w:val="000000"/>
          <w:sz w:val="20"/>
          <w:szCs w:val="20"/>
        </w:rPr>
        <w:t>8..</w:t>
      </w:r>
      <w:proofErr w:type="gramEnd"/>
    </w:p>
    <w:p w14:paraId="25E117FC" w14:textId="77777777" w:rsidR="00B07C3C" w:rsidRPr="00900198" w:rsidRDefault="00B07C3C" w:rsidP="006C30F2">
      <w:pPr>
        <w:spacing w:after="0" w:line="240" w:lineRule="auto"/>
        <w:rPr>
          <w:rFonts w:ascii="Arial" w:eastAsia="Times New Roman" w:hAnsi="Arial" w:cs="Arial"/>
          <w:color w:val="000000"/>
          <w:sz w:val="20"/>
          <w:szCs w:val="20"/>
        </w:rPr>
      </w:pPr>
    </w:p>
    <w:p w14:paraId="257E3CDF" w14:textId="60586D83" w:rsidR="0018214D" w:rsidRPr="005A7115" w:rsidRDefault="00B07C3C" w:rsidP="0005023D">
      <w:pPr>
        <w:shd w:val="clear" w:color="auto" w:fill="FFFFFF"/>
        <w:spacing w:after="0" w:line="240" w:lineRule="auto"/>
        <w:ind w:left="2070" w:hanging="2070"/>
        <w:textAlignment w:val="baseline"/>
        <w:outlineLvl w:val="0"/>
        <w:rPr>
          <w:rFonts w:eastAsia="Times New Roman" w:cstheme="minorHAnsi"/>
          <w:color w:val="000000"/>
        </w:rPr>
      </w:pPr>
      <w:r w:rsidRPr="00900198">
        <w:rPr>
          <w:rFonts w:ascii="Arial" w:eastAsia="Times New Roman" w:hAnsi="Arial" w:cs="Arial"/>
          <w:b/>
          <w:bCs/>
          <w:color w:val="000000"/>
          <w:sz w:val="20"/>
          <w:szCs w:val="20"/>
        </w:rPr>
        <w:t>Plus</w:t>
      </w:r>
      <w:r w:rsidRPr="00900198">
        <w:rPr>
          <w:rFonts w:ascii="Arial" w:eastAsia="Times New Roman" w:hAnsi="Arial" w:cs="Arial"/>
          <w:color w:val="000000"/>
          <w:sz w:val="20"/>
          <w:szCs w:val="20"/>
        </w:rPr>
        <w:t>:</w:t>
      </w:r>
      <w:r w:rsidR="0018214D" w:rsidRPr="005A7115">
        <w:rPr>
          <w:rFonts w:eastAsia="Times New Roman" w:cstheme="minorHAnsi"/>
          <w:color w:val="000000"/>
        </w:rPr>
        <w:tab/>
      </w:r>
      <w:r w:rsidR="0018214D" w:rsidRPr="000218BC">
        <w:rPr>
          <w:rFonts w:eastAsia="Times New Roman" w:cstheme="minorHAnsi"/>
          <w:b/>
          <w:bCs/>
          <w:color w:val="000000"/>
        </w:rPr>
        <w:t>Shared housing is provided</w:t>
      </w:r>
      <w:r w:rsidR="0018214D" w:rsidRPr="000218BC">
        <w:rPr>
          <w:rFonts w:eastAsia="Times New Roman" w:cstheme="minorHAnsi"/>
          <w:color w:val="000000"/>
        </w:rPr>
        <w:t xml:space="preserve">. Rooms are double occupancy with a shared kitchen, </w:t>
      </w:r>
      <w:proofErr w:type="gramStart"/>
      <w:r w:rsidR="0018214D" w:rsidRPr="000218BC">
        <w:rPr>
          <w:rFonts w:eastAsia="Times New Roman" w:cstheme="minorHAnsi"/>
          <w:color w:val="000000"/>
        </w:rPr>
        <w:t>bathroom</w:t>
      </w:r>
      <w:proofErr w:type="gramEnd"/>
      <w:r w:rsidR="0018214D" w:rsidRPr="000218BC">
        <w:rPr>
          <w:rFonts w:eastAsia="Times New Roman" w:cstheme="minorHAnsi"/>
          <w:color w:val="000000"/>
        </w:rPr>
        <w:t xml:space="preserve"> and laundry. Alcohol and other drugs are not permitted in Forest Service housing. </w:t>
      </w:r>
      <w:r w:rsidR="0018214D" w:rsidRPr="000218BC">
        <w:rPr>
          <w:rFonts w:eastAsia="Times New Roman" w:cstheme="minorHAnsi"/>
          <w:b/>
          <w:bCs/>
          <w:color w:val="000000"/>
        </w:rPr>
        <w:t>Training and certifications provided</w:t>
      </w:r>
      <w:r w:rsidR="0018214D" w:rsidRPr="000218BC">
        <w:rPr>
          <w:rFonts w:eastAsia="Times New Roman" w:cstheme="minorHAnsi"/>
          <w:color w:val="000000"/>
        </w:rPr>
        <w:t xml:space="preserve"> may include first aid, </w:t>
      </w:r>
      <w:r w:rsidR="002A3B8A" w:rsidRPr="000218BC">
        <w:rPr>
          <w:rFonts w:eastAsia="Times New Roman" w:cstheme="minorHAnsi"/>
          <w:color w:val="000000"/>
        </w:rPr>
        <w:t>chainsaws, crosscut saws</w:t>
      </w:r>
      <w:r w:rsidR="0018214D" w:rsidRPr="000218BC">
        <w:rPr>
          <w:rFonts w:eastAsia="Times New Roman" w:cstheme="minorHAnsi"/>
          <w:color w:val="000000"/>
        </w:rPr>
        <w:t xml:space="preserve">. All </w:t>
      </w:r>
      <w:r w:rsidR="0018214D" w:rsidRPr="000218BC">
        <w:rPr>
          <w:rFonts w:eastAsia="Times New Roman" w:cstheme="minorHAnsi"/>
          <w:b/>
          <w:bCs/>
          <w:color w:val="000000"/>
        </w:rPr>
        <w:t>field gear is provided</w:t>
      </w:r>
      <w:r w:rsidR="0018214D" w:rsidRPr="000218BC">
        <w:rPr>
          <w:rFonts w:eastAsia="Times New Roman" w:cstheme="minorHAnsi"/>
          <w:color w:val="000000"/>
        </w:rPr>
        <w:t xml:space="preserve"> including a day pack, work gloves, first aid supplies</w:t>
      </w:r>
      <w:r w:rsidR="002A3B8A" w:rsidRPr="000218BC">
        <w:rPr>
          <w:rFonts w:eastAsia="Times New Roman" w:cstheme="minorHAnsi"/>
          <w:color w:val="000000"/>
        </w:rPr>
        <w:t xml:space="preserve">, personal protective </w:t>
      </w:r>
      <w:proofErr w:type="gramStart"/>
      <w:r w:rsidR="002A3B8A" w:rsidRPr="000218BC">
        <w:rPr>
          <w:rFonts w:eastAsia="Times New Roman" w:cstheme="minorHAnsi"/>
          <w:color w:val="000000"/>
        </w:rPr>
        <w:t>equipment</w:t>
      </w:r>
      <w:proofErr w:type="gramEnd"/>
      <w:r w:rsidR="002A3B8A" w:rsidRPr="000218BC">
        <w:rPr>
          <w:rFonts w:eastAsia="Times New Roman" w:cstheme="minorHAnsi"/>
          <w:color w:val="000000"/>
        </w:rPr>
        <w:t xml:space="preserve"> </w:t>
      </w:r>
      <w:r w:rsidR="0018214D" w:rsidRPr="000218BC">
        <w:rPr>
          <w:rFonts w:eastAsia="Times New Roman" w:cstheme="minorHAnsi"/>
          <w:color w:val="000000"/>
        </w:rPr>
        <w:t>and Forest Service uniform.</w:t>
      </w:r>
    </w:p>
    <w:p w14:paraId="76F20FCC" w14:textId="77777777" w:rsidR="0018214D" w:rsidRPr="005A7115" w:rsidRDefault="0018214D" w:rsidP="0018214D">
      <w:pPr>
        <w:shd w:val="clear" w:color="auto" w:fill="FFFFFF"/>
        <w:spacing w:after="0" w:line="240" w:lineRule="auto"/>
        <w:ind w:left="2160" w:hanging="2160"/>
        <w:textAlignment w:val="baseline"/>
        <w:outlineLvl w:val="0"/>
        <w:rPr>
          <w:rFonts w:eastAsia="Times New Roman" w:cstheme="minorHAnsi"/>
          <w:b/>
          <w:bCs/>
          <w:color w:val="000000"/>
        </w:rPr>
      </w:pPr>
      <w:r w:rsidRPr="005A7115">
        <w:rPr>
          <w:rFonts w:eastAsia="Times New Roman" w:cstheme="minorHAnsi"/>
          <w:b/>
          <w:bCs/>
          <w:color w:val="000000"/>
        </w:rPr>
        <w:tab/>
      </w:r>
    </w:p>
    <w:p w14:paraId="3F550EAE" w14:textId="77777777" w:rsidR="0018214D" w:rsidRPr="005A7115" w:rsidRDefault="0018214D" w:rsidP="0005023D">
      <w:pPr>
        <w:shd w:val="clear" w:color="auto" w:fill="FFFFFF"/>
        <w:spacing w:after="0" w:line="240" w:lineRule="auto"/>
        <w:ind w:left="2070" w:hanging="2070"/>
        <w:textAlignment w:val="baseline"/>
        <w:outlineLvl w:val="0"/>
        <w:rPr>
          <w:rFonts w:eastAsia="Times New Roman" w:cstheme="minorHAnsi"/>
          <w:i/>
          <w:iCs/>
          <w:color w:val="000000"/>
        </w:rPr>
      </w:pPr>
      <w:r w:rsidRPr="005A7115">
        <w:rPr>
          <w:rFonts w:eastAsia="Times New Roman" w:cstheme="minorHAnsi"/>
          <w:color w:val="000000"/>
        </w:rPr>
        <w:tab/>
      </w:r>
      <w:r w:rsidRPr="005A7115">
        <w:rPr>
          <w:rFonts w:eastAsia="Times New Roman" w:cstheme="minorHAnsi"/>
          <w:i/>
          <w:iCs/>
          <w:color w:val="000000"/>
        </w:rPr>
        <w:t>Upon successful completion of the season the incumbent with qualify for the Public Land Corps Hiring Authority which gives priority hiring when applying for jobs with the USFS</w:t>
      </w:r>
      <w:proofErr w:type="gramStart"/>
      <w:r w:rsidRPr="005A7115">
        <w:rPr>
          <w:rFonts w:eastAsia="Times New Roman" w:cstheme="minorHAnsi"/>
          <w:i/>
          <w:iCs/>
          <w:color w:val="000000"/>
        </w:rPr>
        <w:t xml:space="preserve">.  </w:t>
      </w:r>
      <w:proofErr w:type="gramEnd"/>
      <w:r w:rsidRPr="005A7115">
        <w:rPr>
          <w:rFonts w:eastAsia="Times New Roman" w:cstheme="minorHAnsi"/>
          <w:i/>
          <w:iCs/>
          <w:color w:val="000000"/>
        </w:rPr>
        <w:t>It would take two years of year-round work with the USFS to qualify at the same level.</w:t>
      </w:r>
    </w:p>
    <w:p w14:paraId="73ADC229" w14:textId="5F798FB0" w:rsidR="00B07C3C" w:rsidRPr="0018214D" w:rsidRDefault="00B07C3C" w:rsidP="0018214D">
      <w:pPr>
        <w:shd w:val="clear" w:color="auto" w:fill="FFFFFF"/>
        <w:spacing w:after="0" w:line="240" w:lineRule="auto"/>
        <w:ind w:left="2700" w:hanging="2700"/>
        <w:textAlignment w:val="baseline"/>
        <w:outlineLvl w:val="0"/>
        <w:rPr>
          <w:rFonts w:ascii="Arial" w:eastAsia="Times New Roman" w:hAnsi="Arial" w:cs="Arial"/>
          <w:color w:val="000000"/>
          <w:sz w:val="20"/>
          <w:szCs w:val="20"/>
        </w:rPr>
      </w:pPr>
      <w:r w:rsidRPr="00900198">
        <w:rPr>
          <w:rFonts w:ascii="Arial" w:eastAsia="Times New Roman" w:hAnsi="Arial" w:cs="Arial"/>
          <w:color w:val="000000"/>
          <w:sz w:val="20"/>
          <w:szCs w:val="20"/>
        </w:rPr>
        <w:tab/>
      </w:r>
    </w:p>
    <w:p w14:paraId="55BCC3A6" w14:textId="77777777" w:rsidR="00F172B2" w:rsidRDefault="00B07C3C" w:rsidP="002A3B8A">
      <w:pPr>
        <w:shd w:val="clear" w:color="auto" w:fill="FFFFFF"/>
        <w:spacing w:after="0" w:line="240" w:lineRule="auto"/>
        <w:ind w:left="2070" w:hanging="2070"/>
        <w:textAlignment w:val="baseline"/>
        <w:outlineLvl w:val="0"/>
        <w:rPr>
          <w:b/>
        </w:rPr>
      </w:pPr>
      <w:r w:rsidRPr="000218BC">
        <w:rPr>
          <w:b/>
        </w:rPr>
        <w:t>Program Overview:</w:t>
      </w:r>
      <w:r w:rsidRPr="002A3B8A">
        <w:rPr>
          <w:b/>
        </w:rPr>
        <w:t xml:space="preserve"> </w:t>
      </w:r>
      <w:r w:rsidR="002A3B8A" w:rsidRPr="002A3B8A">
        <w:rPr>
          <w:b/>
        </w:rPr>
        <w:t xml:space="preserve">    </w:t>
      </w:r>
    </w:p>
    <w:p w14:paraId="68782E32" w14:textId="7BAAA33D" w:rsidR="00B07C3C" w:rsidRPr="0030433C" w:rsidRDefault="002A3B8A" w:rsidP="00F172B2">
      <w:pPr>
        <w:shd w:val="clear" w:color="auto" w:fill="FFFFFF"/>
        <w:spacing w:after="0" w:line="240" w:lineRule="auto"/>
        <w:ind w:left="360"/>
        <w:textAlignment w:val="baseline"/>
        <w:outlineLvl w:val="0"/>
        <w:rPr>
          <w:bCs/>
        </w:rPr>
      </w:pPr>
      <w:r w:rsidRPr="002A3B8A">
        <w:rPr>
          <w:bCs/>
        </w:rPr>
        <w:t>This internship position will be in support of the Dillon Ranger</w:t>
      </w:r>
      <w:r>
        <w:rPr>
          <w:b/>
        </w:rPr>
        <w:t xml:space="preserve"> </w:t>
      </w:r>
      <w:r>
        <w:rPr>
          <w:bCs/>
        </w:rPr>
        <w:t>District’s faced-paced Trail Maintenance Program</w:t>
      </w:r>
      <w:proofErr w:type="gramStart"/>
      <w:r>
        <w:rPr>
          <w:bCs/>
        </w:rPr>
        <w:t>.</w:t>
      </w:r>
      <w:r>
        <w:rPr>
          <w:b/>
        </w:rPr>
        <w:t xml:space="preserve">  </w:t>
      </w:r>
      <w:proofErr w:type="gramEnd"/>
      <w:r w:rsidRPr="002A3B8A">
        <w:rPr>
          <w:bCs/>
        </w:rPr>
        <w:t xml:space="preserve">Selected </w:t>
      </w:r>
      <w:r w:rsidRPr="0030433C">
        <w:rPr>
          <w:bCs/>
        </w:rPr>
        <w:t>candidates</w:t>
      </w:r>
      <w:r w:rsidRPr="0030433C">
        <w:rPr>
          <w:b/>
        </w:rPr>
        <w:t xml:space="preserve"> </w:t>
      </w:r>
      <w:r w:rsidRPr="0030433C">
        <w:rPr>
          <w:bCs/>
        </w:rPr>
        <w:t xml:space="preserve">will work with a </w:t>
      </w:r>
      <w:r w:rsidR="002B4802">
        <w:rPr>
          <w:bCs/>
        </w:rPr>
        <w:t>13</w:t>
      </w:r>
      <w:r w:rsidRPr="0030433C">
        <w:rPr>
          <w:bCs/>
        </w:rPr>
        <w:t>-person team to provide leadershi</w:t>
      </w:r>
      <w:r w:rsidR="0030433C">
        <w:rPr>
          <w:bCs/>
        </w:rPr>
        <w:t xml:space="preserve">p, </w:t>
      </w:r>
      <w:proofErr w:type="gramStart"/>
      <w:r w:rsidRPr="0030433C">
        <w:rPr>
          <w:bCs/>
        </w:rPr>
        <w:t>support</w:t>
      </w:r>
      <w:proofErr w:type="gramEnd"/>
      <w:r w:rsidR="0030433C">
        <w:rPr>
          <w:bCs/>
        </w:rPr>
        <w:t xml:space="preserve"> and technical expertise</w:t>
      </w:r>
      <w:r w:rsidRPr="0030433C">
        <w:rPr>
          <w:bCs/>
        </w:rPr>
        <w:t xml:space="preserve"> to a multitude of partners and 10-person trail crews across 300,000 acres of national forest system lands in </w:t>
      </w:r>
      <w:r w:rsidR="0030433C" w:rsidRPr="0030433C">
        <w:rPr>
          <w:bCs/>
        </w:rPr>
        <w:t>Summit County Colorado.</w:t>
      </w:r>
      <w:r w:rsidR="0030433C">
        <w:rPr>
          <w:b/>
        </w:rPr>
        <w:t xml:space="preserve">  </w:t>
      </w:r>
      <w:r w:rsidR="0030433C" w:rsidRPr="0030433C">
        <w:rPr>
          <w:bCs/>
        </w:rPr>
        <w:t xml:space="preserve">For the 2021 field season projects will include </w:t>
      </w:r>
      <w:r w:rsidR="0030433C">
        <w:rPr>
          <w:bCs/>
        </w:rPr>
        <w:t xml:space="preserve">mechanized </w:t>
      </w:r>
      <w:r w:rsidR="0030433C" w:rsidRPr="0030433C">
        <w:rPr>
          <w:bCs/>
        </w:rPr>
        <w:t>trail construction, technical trail structure replacement/maintenance/new construction, trail maintenance</w:t>
      </w:r>
      <w:r w:rsidR="0030433C">
        <w:rPr>
          <w:bCs/>
        </w:rPr>
        <w:t xml:space="preserve"> and Wilderness trail clearing with primitive hand-tools and crosscut saws.</w:t>
      </w:r>
    </w:p>
    <w:p w14:paraId="78A2176E" w14:textId="7D69DB35" w:rsidR="008B3A26" w:rsidRPr="0005023D" w:rsidRDefault="008B3A26" w:rsidP="00B07C3C">
      <w:pPr>
        <w:shd w:val="clear" w:color="auto" w:fill="FFFFFF"/>
        <w:spacing w:after="0" w:line="240" w:lineRule="auto"/>
        <w:textAlignment w:val="baseline"/>
        <w:outlineLvl w:val="0"/>
        <w:rPr>
          <w:b/>
          <w:highlight w:val="yellow"/>
        </w:rPr>
      </w:pPr>
    </w:p>
    <w:p w14:paraId="697BCB3A" w14:textId="77777777" w:rsidR="00F172B2" w:rsidRDefault="00B07C3C" w:rsidP="0030433C">
      <w:pPr>
        <w:shd w:val="clear" w:color="auto" w:fill="FFFFFF"/>
        <w:spacing w:after="0" w:line="240" w:lineRule="auto"/>
        <w:ind w:left="2250" w:hanging="2250"/>
        <w:textAlignment w:val="baseline"/>
        <w:outlineLvl w:val="0"/>
      </w:pPr>
      <w:r w:rsidRPr="000218BC">
        <w:rPr>
          <w:b/>
        </w:rPr>
        <w:t>General Qualifications:</w:t>
      </w:r>
      <w:r>
        <w:t xml:space="preserve"> </w:t>
      </w:r>
      <w:r w:rsidR="0030433C">
        <w:t xml:space="preserve">  </w:t>
      </w:r>
    </w:p>
    <w:p w14:paraId="6591259B" w14:textId="5C454BDA" w:rsidR="00B07C3C" w:rsidRDefault="0030433C" w:rsidP="00F172B2">
      <w:pPr>
        <w:shd w:val="clear" w:color="auto" w:fill="FFFFFF"/>
        <w:spacing w:after="0" w:line="240" w:lineRule="auto"/>
        <w:ind w:left="450"/>
        <w:textAlignment w:val="baseline"/>
        <w:outlineLvl w:val="0"/>
      </w:pPr>
      <w:r>
        <w:t>Ability to successfully work and positively contribute as a member of a small team in backcountry field settings in all weather conditions</w:t>
      </w:r>
      <w:proofErr w:type="gramStart"/>
      <w:r>
        <w:t xml:space="preserve">.  </w:t>
      </w:r>
      <w:proofErr w:type="gramEnd"/>
      <w:r w:rsidR="00926E0C">
        <w:t>Skill in maintaining a positive mental attitude while working long hours in a variety of outdoor setting is a must</w:t>
      </w:r>
      <w:proofErr w:type="gramStart"/>
      <w:r w:rsidR="00926E0C">
        <w:t xml:space="preserve">.  </w:t>
      </w:r>
      <w:proofErr w:type="gramEnd"/>
      <w:r>
        <w:t>Strong physical fitness and endurance are required</w:t>
      </w:r>
      <w:proofErr w:type="gramStart"/>
      <w:r>
        <w:t xml:space="preserve">.  </w:t>
      </w:r>
      <w:proofErr w:type="gramEnd"/>
      <w:r>
        <w:t>Prior experience interacting with the public and providing solid customer service is a plus</w:t>
      </w:r>
      <w:proofErr w:type="gramStart"/>
      <w:r>
        <w:t xml:space="preserve">.  </w:t>
      </w:r>
      <w:proofErr w:type="gramEnd"/>
      <w:r>
        <w:t xml:space="preserve">Interest in </w:t>
      </w:r>
      <w:r w:rsidR="000218BC">
        <w:t>recreation trail</w:t>
      </w:r>
      <w:r>
        <w:t xml:space="preserve"> management </w:t>
      </w:r>
      <w:r w:rsidR="00926E0C">
        <w:t>on federal lands is highly encouraged as well as a good foundation/experience in trail maintenance.</w:t>
      </w:r>
    </w:p>
    <w:p w14:paraId="08409937" w14:textId="77777777" w:rsidR="005D46D2" w:rsidRDefault="005D46D2" w:rsidP="0018214D">
      <w:pPr>
        <w:spacing w:after="0"/>
        <w:textAlignment w:val="baseline"/>
        <w:rPr>
          <w:rFonts w:ascii="Calibri" w:hAnsi="Calibri" w:cs="Calibri"/>
        </w:rPr>
      </w:pPr>
      <w:r>
        <w:rPr>
          <w:rFonts w:ascii="Calibri" w:hAnsi="Calibri" w:cs="Calibri"/>
          <w:b/>
          <w:bCs/>
          <w:color w:val="000000"/>
        </w:rPr>
        <w:t>Requirements:</w:t>
      </w:r>
    </w:p>
    <w:p w14:paraId="18792EFF" w14:textId="77777777" w:rsidR="0018214D" w:rsidRPr="000218BC" w:rsidRDefault="005D46D2" w:rsidP="00F172B2">
      <w:pPr>
        <w:pStyle w:val="ListParagraph"/>
        <w:numPr>
          <w:ilvl w:val="0"/>
          <w:numId w:val="7"/>
        </w:numPr>
        <w:spacing w:after="0"/>
        <w:ind w:left="720" w:hanging="270"/>
        <w:textAlignment w:val="baseline"/>
        <w:rPr>
          <w:rFonts w:ascii="Calibri" w:hAnsi="Calibri" w:cs="Calibri"/>
        </w:rPr>
      </w:pPr>
      <w:bookmarkStart w:id="1" w:name="_Hlk23421875"/>
      <w:r w:rsidRPr="000218BC">
        <w:rPr>
          <w:rFonts w:ascii="Calibri" w:hAnsi="Calibri" w:cs="Calibri"/>
          <w:color w:val="000000"/>
        </w:rPr>
        <w:t>High School Diploma or Higher</w:t>
      </w:r>
    </w:p>
    <w:p w14:paraId="53AD40BB" w14:textId="77777777" w:rsidR="0018214D" w:rsidRPr="000218BC" w:rsidRDefault="005D46D2" w:rsidP="00F172B2">
      <w:pPr>
        <w:pStyle w:val="ListParagraph"/>
        <w:numPr>
          <w:ilvl w:val="0"/>
          <w:numId w:val="7"/>
        </w:numPr>
        <w:spacing w:after="0"/>
        <w:ind w:left="720" w:hanging="270"/>
        <w:textAlignment w:val="baseline"/>
        <w:rPr>
          <w:rFonts w:ascii="Calibri" w:hAnsi="Calibri" w:cs="Calibri"/>
        </w:rPr>
      </w:pPr>
      <w:r w:rsidRPr="000218BC">
        <w:rPr>
          <w:rFonts w:ascii="Calibri" w:hAnsi="Calibri" w:cs="Calibri"/>
          <w:color w:val="000000"/>
        </w:rPr>
        <w:t>18 Years of age or older</w:t>
      </w:r>
      <w:r w:rsidR="00060938" w:rsidRPr="000218BC">
        <w:rPr>
          <w:rFonts w:ascii="Calibri" w:hAnsi="Calibri" w:cs="Calibri"/>
          <w:color w:val="000000"/>
        </w:rPr>
        <w:t xml:space="preserve"> as of the start date</w:t>
      </w:r>
      <w:r w:rsidRPr="000218BC">
        <w:rPr>
          <w:rFonts w:ascii="Calibri" w:hAnsi="Calibri" w:cs="Calibri"/>
          <w:color w:val="000000"/>
        </w:rPr>
        <w:t xml:space="preserve"> with a</w:t>
      </w:r>
      <w:r w:rsidR="00F771AA" w:rsidRPr="000218BC">
        <w:rPr>
          <w:rFonts w:ascii="Calibri" w:hAnsi="Calibri" w:cs="Calibri"/>
          <w:color w:val="000000"/>
        </w:rPr>
        <w:t xml:space="preserve"> valid driver license and</w:t>
      </w:r>
      <w:r w:rsidRPr="000218BC">
        <w:rPr>
          <w:rFonts w:ascii="Calibri" w:hAnsi="Calibri" w:cs="Calibri"/>
          <w:color w:val="000000"/>
        </w:rPr>
        <w:t xml:space="preserve"> clean driving record.</w:t>
      </w:r>
    </w:p>
    <w:p w14:paraId="2834B165" w14:textId="77777777" w:rsidR="0018214D" w:rsidRPr="000218BC" w:rsidRDefault="005D46D2" w:rsidP="00F172B2">
      <w:pPr>
        <w:pStyle w:val="ListParagraph"/>
        <w:numPr>
          <w:ilvl w:val="0"/>
          <w:numId w:val="7"/>
        </w:numPr>
        <w:spacing w:after="0"/>
        <w:ind w:left="720" w:hanging="270"/>
        <w:textAlignment w:val="baseline"/>
        <w:rPr>
          <w:rFonts w:ascii="Calibri" w:hAnsi="Calibri" w:cs="Calibri"/>
        </w:rPr>
      </w:pPr>
      <w:r w:rsidRPr="000218BC">
        <w:rPr>
          <w:rFonts w:ascii="Calibri" w:hAnsi="Calibri" w:cs="Calibri"/>
          <w:color w:val="000000"/>
        </w:rPr>
        <w:t>U.S. Citizenship or permission to work in the US</w:t>
      </w:r>
    </w:p>
    <w:p w14:paraId="5381291D" w14:textId="77777777" w:rsidR="0018214D" w:rsidRPr="000218BC" w:rsidRDefault="005D46D2" w:rsidP="00F172B2">
      <w:pPr>
        <w:pStyle w:val="ListParagraph"/>
        <w:numPr>
          <w:ilvl w:val="0"/>
          <w:numId w:val="7"/>
        </w:numPr>
        <w:spacing w:after="0"/>
        <w:ind w:left="720" w:hanging="270"/>
        <w:textAlignment w:val="baseline"/>
        <w:rPr>
          <w:rFonts w:ascii="Calibri" w:hAnsi="Calibri" w:cs="Calibri"/>
        </w:rPr>
      </w:pPr>
      <w:r w:rsidRPr="000218BC">
        <w:rPr>
          <w:rFonts w:ascii="Calibri" w:hAnsi="Calibri" w:cs="Calibri"/>
          <w:color w:val="000000"/>
        </w:rPr>
        <w:t>This position is supported by the Public Lands Hiring Authority which requires candidates to be between the ages of 16 to 30.</w:t>
      </w:r>
    </w:p>
    <w:p w14:paraId="39F4BE88" w14:textId="6FB6D11D" w:rsidR="005D46D2" w:rsidRPr="000218BC" w:rsidRDefault="005D46D2" w:rsidP="00F172B2">
      <w:pPr>
        <w:pStyle w:val="ListParagraph"/>
        <w:numPr>
          <w:ilvl w:val="0"/>
          <w:numId w:val="7"/>
        </w:numPr>
        <w:spacing w:after="0"/>
        <w:ind w:left="720" w:hanging="270"/>
        <w:textAlignment w:val="baseline"/>
        <w:rPr>
          <w:rFonts w:ascii="Calibri" w:hAnsi="Calibri" w:cs="Calibri"/>
        </w:rPr>
      </w:pPr>
      <w:r w:rsidRPr="000218BC">
        <w:rPr>
          <w:rFonts w:ascii="Calibri" w:hAnsi="Calibri" w:cs="Calibri"/>
          <w:color w:val="000000"/>
        </w:rPr>
        <w:t>Pre-service background screening required including FBI background check </w:t>
      </w:r>
    </w:p>
    <w:bookmarkEnd w:id="1"/>
    <w:p w14:paraId="7F3ABF85" w14:textId="2A2B1FDD" w:rsidR="00B07C3C" w:rsidRDefault="00B07C3C" w:rsidP="00B07C3C">
      <w:pPr>
        <w:shd w:val="clear" w:color="auto" w:fill="FFFFFF"/>
        <w:spacing w:after="0" w:line="240" w:lineRule="auto"/>
        <w:textAlignment w:val="baseline"/>
        <w:outlineLvl w:val="0"/>
      </w:pPr>
    </w:p>
    <w:p w14:paraId="5372252B" w14:textId="77777777" w:rsidR="00F172B2" w:rsidRPr="000218BC" w:rsidRDefault="00F172B2" w:rsidP="00B07C3C">
      <w:pPr>
        <w:shd w:val="clear" w:color="auto" w:fill="FFFFFF"/>
        <w:spacing w:after="0" w:line="240" w:lineRule="auto"/>
        <w:textAlignment w:val="baseline"/>
        <w:outlineLvl w:val="0"/>
      </w:pPr>
    </w:p>
    <w:p w14:paraId="02110698" w14:textId="77777777" w:rsidR="0018214D" w:rsidRPr="000218BC" w:rsidRDefault="0018214D" w:rsidP="0018214D">
      <w:pPr>
        <w:pStyle w:val="NormalWeb"/>
        <w:spacing w:before="0" w:beforeAutospacing="0" w:after="0" w:afterAutospacing="0"/>
        <w:jc w:val="center"/>
        <w:rPr>
          <w:sz w:val="22"/>
          <w:szCs w:val="22"/>
        </w:rPr>
      </w:pPr>
      <w:r w:rsidRPr="000218BC">
        <w:rPr>
          <w:rFonts w:ascii="Calibri" w:hAnsi="Calibri" w:cs="Calibri"/>
          <w:b/>
          <w:bCs/>
          <w:i/>
          <w:iCs/>
          <w:color w:val="222222"/>
          <w:sz w:val="20"/>
          <w:szCs w:val="20"/>
          <w:shd w:val="clear" w:color="auto" w:fill="FFFFFF"/>
        </w:rPr>
        <w:lastRenderedPageBreak/>
        <w:t>This position is classified as Temporary Regular Non-Exempt and is a seasonal position with no benefits.</w:t>
      </w:r>
    </w:p>
    <w:p w14:paraId="6236B01C" w14:textId="77777777" w:rsidR="0018214D" w:rsidRPr="000218BC" w:rsidRDefault="0018214D" w:rsidP="0018214D">
      <w:pPr>
        <w:pStyle w:val="NormalWeb"/>
        <w:spacing w:beforeAutospacing="0" w:afterAutospacing="0"/>
        <w:jc w:val="center"/>
        <w:rPr>
          <w:sz w:val="22"/>
          <w:szCs w:val="22"/>
        </w:rPr>
      </w:pPr>
      <w:r w:rsidRPr="000218BC">
        <w:rPr>
          <w:rFonts w:ascii="Calibri" w:hAnsi="Calibri" w:cs="Calibri"/>
          <w:b/>
          <w:bCs/>
          <w:i/>
          <w:iCs/>
          <w:color w:val="000000"/>
          <w:sz w:val="20"/>
          <w:szCs w:val="20"/>
        </w:rPr>
        <w:t>Rocky Mountain Youth Corps is an Equal Opportunity Employer. Rocky Mountain Youth Corps is committed to the inclusion of members with all levels of ability. Reasonable accommodations are available upon request. This program is available to all, without regard to race, ethnicity, national origin, disability, age, sex, political affiliation, or religion.</w:t>
      </w:r>
    </w:p>
    <w:p w14:paraId="670F1988" w14:textId="77777777" w:rsidR="0018214D" w:rsidRPr="000218BC" w:rsidRDefault="0018214D" w:rsidP="0018214D">
      <w:pPr>
        <w:pStyle w:val="NormalWeb"/>
        <w:spacing w:before="0" w:beforeAutospacing="0" w:after="200" w:afterAutospacing="0"/>
        <w:jc w:val="center"/>
        <w:rPr>
          <w:sz w:val="22"/>
          <w:szCs w:val="22"/>
        </w:rPr>
      </w:pPr>
      <w:r w:rsidRPr="000218BC">
        <w:rPr>
          <w:rFonts w:ascii="Calibri" w:hAnsi="Calibri" w:cs="Calibri"/>
          <w:b/>
          <w:bCs/>
          <w:i/>
          <w:iCs/>
          <w:color w:val="000000"/>
          <w:sz w:val="20"/>
          <w:szCs w:val="20"/>
        </w:rPr>
        <w:t xml:space="preserve">991 Captain Jack Dr. Steamboat Springs, CO 80487 (970) 879-2135  </w:t>
      </w:r>
      <w:hyperlink r:id="rId6" w:history="1">
        <w:r w:rsidRPr="000218BC">
          <w:rPr>
            <w:rStyle w:val="Hyperlink"/>
            <w:rFonts w:eastAsia="Calibri"/>
            <w:b/>
            <w:bCs/>
            <w:i/>
            <w:iCs/>
            <w:sz w:val="20"/>
            <w:szCs w:val="20"/>
          </w:rPr>
          <w:t>www.rockymountainyouthcorps.org</w:t>
        </w:r>
      </w:hyperlink>
    </w:p>
    <w:p w14:paraId="4E8BD49A" w14:textId="77777777" w:rsidR="00B07C3C" w:rsidRDefault="00B07C3C" w:rsidP="00B07C3C">
      <w:pPr>
        <w:shd w:val="clear" w:color="auto" w:fill="FFFFFF"/>
        <w:spacing w:after="0" w:line="240" w:lineRule="auto"/>
        <w:textAlignment w:val="baseline"/>
        <w:outlineLvl w:val="0"/>
      </w:pPr>
    </w:p>
    <w:p w14:paraId="6567FB60" w14:textId="77777777" w:rsidR="00B07C3C" w:rsidRPr="000F6D22" w:rsidRDefault="00B07C3C" w:rsidP="00B07C3C">
      <w:pPr>
        <w:shd w:val="clear" w:color="auto" w:fill="FFFFFF"/>
        <w:spacing w:after="0" w:line="240" w:lineRule="auto"/>
        <w:textAlignment w:val="baseline"/>
        <w:outlineLvl w:val="0"/>
        <w:rPr>
          <w:rFonts w:ascii="Arial" w:eastAsia="Times New Roman" w:hAnsi="Arial" w:cs="Arial"/>
          <w:b/>
          <w:bCs/>
          <w:iCs/>
          <w:kern w:val="36"/>
          <w:sz w:val="20"/>
          <w:szCs w:val="20"/>
          <w:bdr w:val="none" w:sz="0" w:space="0" w:color="auto" w:frame="1"/>
        </w:rPr>
      </w:pPr>
      <w:r>
        <w:t>___________________________________________________________________________________________Member Name                                                                           Signature                                                                        Date</w:t>
      </w:r>
    </w:p>
    <w:p w14:paraId="3A44758A" w14:textId="75644F79" w:rsidR="00DC6562" w:rsidRPr="00B07C3C" w:rsidRDefault="00DC6562" w:rsidP="00B07C3C"/>
    <w:sectPr w:rsidR="00DC6562" w:rsidRPr="00B07C3C" w:rsidSect="00F172B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ED6"/>
    <w:multiLevelType w:val="hybridMultilevel"/>
    <w:tmpl w:val="B8FC24A0"/>
    <w:lvl w:ilvl="0" w:tplc="54F25488">
      <w:numFmt w:val="bullet"/>
      <w:lvlText w:val=""/>
      <w:lvlJc w:val="left"/>
      <w:pPr>
        <w:ind w:left="1360" w:hanging="361"/>
      </w:pPr>
      <w:rPr>
        <w:rFonts w:ascii="Symbol" w:eastAsia="Symbol" w:hAnsi="Symbol" w:cs="Symbol" w:hint="default"/>
        <w:w w:val="100"/>
        <w:sz w:val="22"/>
        <w:szCs w:val="22"/>
        <w:lang w:val="en-US" w:eastAsia="en-US" w:bidi="en-US"/>
      </w:rPr>
    </w:lvl>
    <w:lvl w:ilvl="1" w:tplc="749E627E">
      <w:numFmt w:val="bullet"/>
      <w:lvlText w:val="o"/>
      <w:lvlJc w:val="left"/>
      <w:pPr>
        <w:ind w:left="1792" w:hanging="361"/>
      </w:pPr>
      <w:rPr>
        <w:rFonts w:ascii="Courier New" w:eastAsia="Courier New" w:hAnsi="Courier New" w:cs="Courier New" w:hint="default"/>
        <w:w w:val="100"/>
        <w:sz w:val="22"/>
        <w:szCs w:val="22"/>
        <w:lang w:val="en-US" w:eastAsia="en-US" w:bidi="en-US"/>
      </w:rPr>
    </w:lvl>
    <w:lvl w:ilvl="2" w:tplc="EA82338C">
      <w:numFmt w:val="bullet"/>
      <w:lvlText w:val="•"/>
      <w:lvlJc w:val="left"/>
      <w:pPr>
        <w:ind w:left="2080" w:hanging="361"/>
      </w:pPr>
      <w:rPr>
        <w:rFonts w:hint="default"/>
        <w:lang w:val="en-US" w:eastAsia="en-US" w:bidi="en-US"/>
      </w:rPr>
    </w:lvl>
    <w:lvl w:ilvl="3" w:tplc="E7041BF0">
      <w:numFmt w:val="bullet"/>
      <w:lvlText w:val="•"/>
      <w:lvlJc w:val="left"/>
      <w:pPr>
        <w:ind w:left="3300" w:hanging="361"/>
      </w:pPr>
      <w:rPr>
        <w:rFonts w:hint="default"/>
        <w:lang w:val="en-US" w:eastAsia="en-US" w:bidi="en-US"/>
      </w:rPr>
    </w:lvl>
    <w:lvl w:ilvl="4" w:tplc="492EFDE6">
      <w:numFmt w:val="bullet"/>
      <w:lvlText w:val="•"/>
      <w:lvlJc w:val="left"/>
      <w:pPr>
        <w:ind w:left="4520" w:hanging="361"/>
      </w:pPr>
      <w:rPr>
        <w:rFonts w:hint="default"/>
        <w:lang w:val="en-US" w:eastAsia="en-US" w:bidi="en-US"/>
      </w:rPr>
    </w:lvl>
    <w:lvl w:ilvl="5" w:tplc="F6920852">
      <w:numFmt w:val="bullet"/>
      <w:lvlText w:val="•"/>
      <w:lvlJc w:val="left"/>
      <w:pPr>
        <w:ind w:left="5740" w:hanging="361"/>
      </w:pPr>
      <w:rPr>
        <w:rFonts w:hint="default"/>
        <w:lang w:val="en-US" w:eastAsia="en-US" w:bidi="en-US"/>
      </w:rPr>
    </w:lvl>
    <w:lvl w:ilvl="6" w:tplc="B532C984">
      <w:numFmt w:val="bullet"/>
      <w:lvlText w:val="•"/>
      <w:lvlJc w:val="left"/>
      <w:pPr>
        <w:ind w:left="6960" w:hanging="361"/>
      </w:pPr>
      <w:rPr>
        <w:rFonts w:hint="default"/>
        <w:lang w:val="en-US" w:eastAsia="en-US" w:bidi="en-US"/>
      </w:rPr>
    </w:lvl>
    <w:lvl w:ilvl="7" w:tplc="88D6F0A6">
      <w:numFmt w:val="bullet"/>
      <w:lvlText w:val="•"/>
      <w:lvlJc w:val="left"/>
      <w:pPr>
        <w:ind w:left="8180" w:hanging="361"/>
      </w:pPr>
      <w:rPr>
        <w:rFonts w:hint="default"/>
        <w:lang w:val="en-US" w:eastAsia="en-US" w:bidi="en-US"/>
      </w:rPr>
    </w:lvl>
    <w:lvl w:ilvl="8" w:tplc="C9AC8074">
      <w:numFmt w:val="bullet"/>
      <w:lvlText w:val="•"/>
      <w:lvlJc w:val="left"/>
      <w:pPr>
        <w:ind w:left="9400" w:hanging="361"/>
      </w:pPr>
      <w:rPr>
        <w:rFonts w:hint="default"/>
        <w:lang w:val="en-US" w:eastAsia="en-US" w:bidi="en-US"/>
      </w:rPr>
    </w:lvl>
  </w:abstractNum>
  <w:abstractNum w:abstractNumId="1" w15:restartNumberingAfterBreak="0">
    <w:nsid w:val="24E22726"/>
    <w:multiLevelType w:val="hybridMultilevel"/>
    <w:tmpl w:val="30B4D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92366C"/>
    <w:multiLevelType w:val="hybridMultilevel"/>
    <w:tmpl w:val="443288B8"/>
    <w:lvl w:ilvl="0" w:tplc="57BAD7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494DFB"/>
    <w:multiLevelType w:val="hybridMultilevel"/>
    <w:tmpl w:val="0A84C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7E0036"/>
    <w:multiLevelType w:val="hybridMultilevel"/>
    <w:tmpl w:val="AFC0C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9F7072"/>
    <w:multiLevelType w:val="hybridMultilevel"/>
    <w:tmpl w:val="EC3674D6"/>
    <w:lvl w:ilvl="0" w:tplc="2ED06FFE">
      <w:start w:val="99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A44112"/>
    <w:multiLevelType w:val="multilevel"/>
    <w:tmpl w:val="C22EDB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0"/>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562"/>
    <w:rsid w:val="00005B05"/>
    <w:rsid w:val="00021428"/>
    <w:rsid w:val="000218BC"/>
    <w:rsid w:val="0005023D"/>
    <w:rsid w:val="00060938"/>
    <w:rsid w:val="00061C60"/>
    <w:rsid w:val="000B6C5C"/>
    <w:rsid w:val="000C0181"/>
    <w:rsid w:val="000D540D"/>
    <w:rsid w:val="000F2DFE"/>
    <w:rsid w:val="000F6D22"/>
    <w:rsid w:val="00124A47"/>
    <w:rsid w:val="0018214D"/>
    <w:rsid w:val="00196F82"/>
    <w:rsid w:val="002213C0"/>
    <w:rsid w:val="002A3B8A"/>
    <w:rsid w:val="002B4802"/>
    <w:rsid w:val="0030433C"/>
    <w:rsid w:val="003542FE"/>
    <w:rsid w:val="00370FA5"/>
    <w:rsid w:val="003A45D5"/>
    <w:rsid w:val="003F39E3"/>
    <w:rsid w:val="00417192"/>
    <w:rsid w:val="005679B2"/>
    <w:rsid w:val="0059482C"/>
    <w:rsid w:val="005D46D2"/>
    <w:rsid w:val="00603DEA"/>
    <w:rsid w:val="00606C42"/>
    <w:rsid w:val="006900A4"/>
    <w:rsid w:val="006C30F2"/>
    <w:rsid w:val="006E2582"/>
    <w:rsid w:val="006F6D53"/>
    <w:rsid w:val="0071797B"/>
    <w:rsid w:val="0082298D"/>
    <w:rsid w:val="00844837"/>
    <w:rsid w:val="008B3A26"/>
    <w:rsid w:val="008C22C0"/>
    <w:rsid w:val="00926E0C"/>
    <w:rsid w:val="009347C5"/>
    <w:rsid w:val="009A1B6E"/>
    <w:rsid w:val="009A2EDD"/>
    <w:rsid w:val="00A85E21"/>
    <w:rsid w:val="00A86CCD"/>
    <w:rsid w:val="00B07C3C"/>
    <w:rsid w:val="00BD45C9"/>
    <w:rsid w:val="00C22913"/>
    <w:rsid w:val="00CA71B6"/>
    <w:rsid w:val="00D337AF"/>
    <w:rsid w:val="00D9274B"/>
    <w:rsid w:val="00DB04E9"/>
    <w:rsid w:val="00DC6562"/>
    <w:rsid w:val="00DE3F93"/>
    <w:rsid w:val="00E138AB"/>
    <w:rsid w:val="00E35C72"/>
    <w:rsid w:val="00E61361"/>
    <w:rsid w:val="00E85131"/>
    <w:rsid w:val="00EB2289"/>
    <w:rsid w:val="00EC6813"/>
    <w:rsid w:val="00F172B2"/>
    <w:rsid w:val="00F25522"/>
    <w:rsid w:val="00F2685A"/>
    <w:rsid w:val="00F771AA"/>
    <w:rsid w:val="00FE36E2"/>
    <w:rsid w:val="00FF5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0DF43"/>
  <w15:chartTrackingRefBased/>
  <w15:docId w15:val="{E1C768E3-6FC3-4A83-9258-070330FB5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C3C"/>
  </w:style>
  <w:style w:type="paragraph" w:styleId="Heading1">
    <w:name w:val="heading 1"/>
    <w:basedOn w:val="Normal"/>
    <w:link w:val="Heading1Char"/>
    <w:uiPriority w:val="1"/>
    <w:qFormat/>
    <w:rsid w:val="00F2685A"/>
    <w:pPr>
      <w:widowControl w:val="0"/>
      <w:autoSpaceDE w:val="0"/>
      <w:autoSpaceDN w:val="0"/>
      <w:spacing w:before="19" w:after="0" w:line="240" w:lineRule="auto"/>
      <w:ind w:left="640"/>
      <w:outlineLvl w:val="0"/>
    </w:pPr>
    <w:rPr>
      <w:rFonts w:ascii="Calibri" w:eastAsia="Calibri" w:hAnsi="Calibri" w:cs="Calibri"/>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38A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1"/>
    <w:qFormat/>
    <w:rsid w:val="008C22C0"/>
    <w:pPr>
      <w:ind w:left="720"/>
      <w:contextualSpacing/>
    </w:pPr>
  </w:style>
  <w:style w:type="character" w:customStyle="1" w:styleId="Heading1Char">
    <w:name w:val="Heading 1 Char"/>
    <w:basedOn w:val="DefaultParagraphFont"/>
    <w:link w:val="Heading1"/>
    <w:uiPriority w:val="1"/>
    <w:rsid w:val="00F2685A"/>
    <w:rPr>
      <w:rFonts w:ascii="Calibri" w:eastAsia="Calibri" w:hAnsi="Calibri" w:cs="Calibri"/>
      <w:b/>
      <w:bCs/>
      <w:sz w:val="28"/>
      <w:szCs w:val="28"/>
      <w:lang w:bidi="en-US"/>
    </w:rPr>
  </w:style>
  <w:style w:type="paragraph" w:styleId="BodyText">
    <w:name w:val="Body Text"/>
    <w:basedOn w:val="Normal"/>
    <w:link w:val="BodyTextChar"/>
    <w:uiPriority w:val="1"/>
    <w:qFormat/>
    <w:rsid w:val="00F2685A"/>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F2685A"/>
    <w:rPr>
      <w:rFonts w:ascii="Calibri" w:eastAsia="Calibri" w:hAnsi="Calibri" w:cs="Calibri"/>
      <w:lang w:bidi="en-US"/>
    </w:rPr>
  </w:style>
  <w:style w:type="paragraph" w:styleId="NormalWeb">
    <w:name w:val="Normal (Web)"/>
    <w:basedOn w:val="Normal"/>
    <w:uiPriority w:val="99"/>
    <w:unhideWhenUsed/>
    <w:rsid w:val="001821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821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528998">
      <w:bodyDiv w:val="1"/>
      <w:marLeft w:val="0"/>
      <w:marRight w:val="0"/>
      <w:marTop w:val="0"/>
      <w:marBottom w:val="0"/>
      <w:divBdr>
        <w:top w:val="none" w:sz="0" w:space="0" w:color="auto"/>
        <w:left w:val="none" w:sz="0" w:space="0" w:color="auto"/>
        <w:bottom w:val="none" w:sz="0" w:space="0" w:color="auto"/>
        <w:right w:val="none" w:sz="0" w:space="0" w:color="auto"/>
      </w:divBdr>
    </w:div>
    <w:div w:id="176819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ckymountainyouthcorp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Doby</dc:creator>
  <cp:keywords/>
  <dc:description/>
  <cp:lastModifiedBy>Liz Doby</cp:lastModifiedBy>
  <cp:revision>6</cp:revision>
  <cp:lastPrinted>2018-04-27T16:35:00Z</cp:lastPrinted>
  <dcterms:created xsi:type="dcterms:W3CDTF">2021-10-29T16:38:00Z</dcterms:created>
  <dcterms:modified xsi:type="dcterms:W3CDTF">2021-11-10T16:23:00Z</dcterms:modified>
</cp:coreProperties>
</file>